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BEC1DD0" w14:textId="77777777" w:rsidR="00AD0E52" w:rsidRPr="00AD0E52" w:rsidRDefault="00AD0E52" w:rsidP="00AD0E52">
      <w:pPr>
        <w:spacing w:before="100" w:beforeAutospacing="1" w:after="100" w:afterAutospacing="1" w:line="300" w:lineRule="atLeast"/>
        <w:outlineLvl w:val="1"/>
        <w:rPr>
          <w:rFonts w:ascii="Segoe UI" w:eastAsia="Times New Roman" w:hAnsi="Segoe UI" w:cs="Segoe UI"/>
          <w:b/>
          <w:bCs/>
          <w:kern w:val="0"/>
          <w:sz w:val="36"/>
          <w:szCs w:val="36"/>
          <w:lang w:eastAsia="en-GB"/>
          <w14:ligatures w14:val="none"/>
        </w:rPr>
      </w:pPr>
      <w:r w:rsidRPr="00AD0E52">
        <w:rPr>
          <w:rFonts w:ascii="Segoe UI" w:eastAsia="Times New Roman" w:hAnsi="Segoe UI" w:cs="Segoe UI"/>
          <w:b/>
          <w:bCs/>
          <w:kern w:val="0"/>
          <w:sz w:val="36"/>
          <w:szCs w:val="36"/>
          <w:lang w:eastAsia="en-GB"/>
          <w14:ligatures w14:val="none"/>
        </w:rPr>
        <w:t xml:space="preserve">Summary of </w:t>
      </w:r>
      <w:hyperlink r:id="rId5" w:history="1">
        <w:r w:rsidRPr="00AD0E52">
          <w:rPr>
            <w:rFonts w:ascii="Segoe UI" w:eastAsia="Times New Roman" w:hAnsi="Segoe UI" w:cs="Segoe UI"/>
            <w:b/>
            <w:bCs/>
            <w:color w:val="464FEB"/>
            <w:kern w:val="0"/>
            <w:sz w:val="36"/>
            <w:szCs w:val="36"/>
            <w:lang w:eastAsia="en-GB"/>
            <w14:ligatures w14:val="none"/>
          </w:rPr>
          <w:t>Charlton Down Nature Area.pptx</w:t>
        </w:r>
      </w:hyperlink>
    </w:p>
    <w:p w14:paraId="2C40AB2D" w14:textId="77777777" w:rsidR="00AD0E52" w:rsidRPr="00AD0E52" w:rsidRDefault="00AD0E52" w:rsidP="00AD0E52">
      <w:pPr>
        <w:spacing w:before="100" w:beforeAutospacing="1" w:after="100" w:afterAutospacing="1" w:line="300" w:lineRule="atLeast"/>
        <w:outlineLvl w:val="2"/>
        <w:rPr>
          <w:rFonts w:ascii="Segoe UI" w:eastAsia="Times New Roman" w:hAnsi="Segoe UI" w:cs="Segoe UI"/>
          <w:b/>
          <w:bCs/>
          <w:kern w:val="0"/>
          <w:sz w:val="27"/>
          <w:szCs w:val="27"/>
          <w:lang w:eastAsia="en-GB"/>
          <w14:ligatures w14:val="none"/>
        </w:rPr>
      </w:pPr>
      <w:r w:rsidRPr="00AD0E52">
        <w:rPr>
          <w:rFonts w:ascii="Segoe UI" w:eastAsia="Times New Roman" w:hAnsi="Segoe UI" w:cs="Segoe UI"/>
          <w:b/>
          <w:bCs/>
          <w:kern w:val="0"/>
          <w:sz w:val="27"/>
          <w:szCs w:val="27"/>
          <w:lang w:eastAsia="en-GB"/>
          <w14:ligatures w14:val="none"/>
        </w:rPr>
        <w:t>Origins and Early Development</w:t>
      </w:r>
    </w:p>
    <w:p w14:paraId="47F3A581" w14:textId="77777777" w:rsidR="00AD0E52" w:rsidRPr="00AD0E52" w:rsidRDefault="00AD0E52" w:rsidP="00AD0E52">
      <w:pPr>
        <w:numPr>
          <w:ilvl w:val="0"/>
          <w:numId w:val="1"/>
        </w:numPr>
        <w:spacing w:before="100" w:beforeAutospacing="1" w:after="100" w:afterAutospacing="1" w:line="300" w:lineRule="atLeast"/>
        <w:rPr>
          <w:rFonts w:ascii="Segoe UI" w:eastAsia="Times New Roman" w:hAnsi="Segoe UI" w:cs="Segoe UI"/>
          <w:kern w:val="0"/>
          <w:sz w:val="21"/>
          <w:szCs w:val="21"/>
          <w:lang w:eastAsia="en-GB"/>
          <w14:ligatures w14:val="none"/>
        </w:rPr>
      </w:pPr>
      <w:r w:rsidRPr="00AD0E52">
        <w:rPr>
          <w:rFonts w:ascii="Segoe UI" w:eastAsia="Times New Roman" w:hAnsi="Segoe UI" w:cs="Segoe UI"/>
          <w:kern w:val="0"/>
          <w:sz w:val="21"/>
          <w:szCs w:val="21"/>
          <w:lang w:eastAsia="en-GB"/>
          <w14:ligatures w14:val="none"/>
        </w:rPr>
        <w:t>The Charlton Down Nature Area began as a field called Clover Ground, previously used for grazing and agriculture during the Herrison Hospital era.</w:t>
      </w:r>
    </w:p>
    <w:p w14:paraId="69211CA1" w14:textId="77777777" w:rsidR="00AD0E52" w:rsidRPr="00AD0E52" w:rsidRDefault="00AD0E52" w:rsidP="00AD0E52">
      <w:pPr>
        <w:numPr>
          <w:ilvl w:val="0"/>
          <w:numId w:val="1"/>
        </w:numPr>
        <w:spacing w:before="100" w:beforeAutospacing="1" w:after="100" w:afterAutospacing="1" w:line="300" w:lineRule="atLeast"/>
        <w:rPr>
          <w:rFonts w:ascii="Segoe UI" w:eastAsia="Times New Roman" w:hAnsi="Segoe UI" w:cs="Segoe UI"/>
          <w:kern w:val="0"/>
          <w:sz w:val="21"/>
          <w:szCs w:val="21"/>
          <w:lang w:eastAsia="en-GB"/>
          <w14:ligatures w14:val="none"/>
        </w:rPr>
      </w:pPr>
      <w:r w:rsidRPr="00AD0E52">
        <w:rPr>
          <w:rFonts w:ascii="Segoe UI" w:eastAsia="Times New Roman" w:hAnsi="Segoe UI" w:cs="Segoe UI"/>
          <w:kern w:val="0"/>
          <w:sz w:val="21"/>
          <w:szCs w:val="21"/>
          <w:lang w:eastAsia="en-GB"/>
          <w14:ligatures w14:val="none"/>
        </w:rPr>
        <w:t>After the hospital site was redeveloped into housing, Charminster Parish Council transformed the land into a nature reserve in the early 21st century.</w:t>
      </w:r>
    </w:p>
    <w:p w14:paraId="3654335E" w14:textId="77777777" w:rsidR="00AD0E52" w:rsidRPr="00AD0E52" w:rsidRDefault="00AD0E52" w:rsidP="00AD0E52">
      <w:pPr>
        <w:numPr>
          <w:ilvl w:val="0"/>
          <w:numId w:val="1"/>
        </w:numPr>
        <w:spacing w:before="100" w:beforeAutospacing="1" w:after="100" w:afterAutospacing="1" w:line="300" w:lineRule="atLeast"/>
        <w:rPr>
          <w:rFonts w:ascii="Segoe UI" w:eastAsia="Times New Roman" w:hAnsi="Segoe UI" w:cs="Segoe UI"/>
          <w:kern w:val="0"/>
          <w:sz w:val="21"/>
          <w:szCs w:val="21"/>
          <w:lang w:eastAsia="en-GB"/>
          <w14:ligatures w14:val="none"/>
        </w:rPr>
      </w:pPr>
      <w:r w:rsidRPr="00AD0E52">
        <w:rPr>
          <w:rFonts w:ascii="Segoe UI" w:eastAsia="Times New Roman" w:hAnsi="Segoe UI" w:cs="Segoe UI"/>
          <w:kern w:val="0"/>
          <w:sz w:val="21"/>
          <w:szCs w:val="21"/>
          <w:lang w:eastAsia="en-GB"/>
          <w14:ligatures w14:val="none"/>
        </w:rPr>
        <w:t>Initial improvements included the creation of a pond (funded by the National Lottery), installation of paths, picnic tables, BBQ slabs, tree planting, and a wildflower patch, with a focus on visitor facilities.</w:t>
      </w:r>
    </w:p>
    <w:p w14:paraId="57435FAF" w14:textId="77777777" w:rsidR="00AD0E52" w:rsidRPr="00AD0E52" w:rsidRDefault="00AD0E52" w:rsidP="00AD0E52">
      <w:pPr>
        <w:spacing w:before="100" w:beforeAutospacing="1" w:after="100" w:afterAutospacing="1" w:line="300" w:lineRule="atLeast"/>
        <w:outlineLvl w:val="2"/>
        <w:rPr>
          <w:rFonts w:ascii="Segoe UI" w:eastAsia="Times New Roman" w:hAnsi="Segoe UI" w:cs="Segoe UI"/>
          <w:b/>
          <w:bCs/>
          <w:kern w:val="0"/>
          <w:sz w:val="27"/>
          <w:szCs w:val="27"/>
          <w:lang w:eastAsia="en-GB"/>
          <w14:ligatures w14:val="none"/>
        </w:rPr>
      </w:pPr>
      <w:r w:rsidRPr="00AD0E52">
        <w:rPr>
          <w:rFonts w:ascii="Segoe UI" w:eastAsia="Times New Roman" w:hAnsi="Segoe UI" w:cs="Segoe UI"/>
          <w:b/>
          <w:bCs/>
          <w:kern w:val="0"/>
          <w:sz w:val="27"/>
          <w:szCs w:val="27"/>
          <w:lang w:eastAsia="en-GB"/>
          <w14:ligatures w14:val="none"/>
        </w:rPr>
        <w:t>Progress and Challenges (up to 2022)</w:t>
      </w:r>
    </w:p>
    <w:p w14:paraId="4EBAA1CD" w14:textId="77777777" w:rsidR="00AD0E52" w:rsidRPr="00AD0E52" w:rsidRDefault="00AD0E52" w:rsidP="00AD0E52">
      <w:pPr>
        <w:numPr>
          <w:ilvl w:val="0"/>
          <w:numId w:val="2"/>
        </w:numPr>
        <w:spacing w:before="100" w:beforeAutospacing="1" w:after="100" w:afterAutospacing="1" w:line="300" w:lineRule="atLeast"/>
        <w:rPr>
          <w:rFonts w:ascii="Segoe UI" w:eastAsia="Times New Roman" w:hAnsi="Segoe UI" w:cs="Segoe UI"/>
          <w:kern w:val="0"/>
          <w:sz w:val="21"/>
          <w:szCs w:val="21"/>
          <w:lang w:eastAsia="en-GB"/>
          <w14:ligatures w14:val="none"/>
        </w:rPr>
      </w:pPr>
      <w:r w:rsidRPr="00AD0E52">
        <w:rPr>
          <w:rFonts w:ascii="Segoe UI" w:eastAsia="Times New Roman" w:hAnsi="Segoe UI" w:cs="Segoe UI"/>
          <w:kern w:val="0"/>
          <w:sz w:val="21"/>
          <w:szCs w:val="21"/>
          <w:lang w:eastAsia="en-GB"/>
          <w14:ligatures w14:val="none"/>
        </w:rPr>
        <w:t>A footbridge was built over the pond, and the planted trees and shrubs matured.</w:t>
      </w:r>
    </w:p>
    <w:p w14:paraId="68DE1E85" w14:textId="77777777" w:rsidR="00AD0E52" w:rsidRPr="00AD0E52" w:rsidRDefault="00AD0E52" w:rsidP="00AD0E52">
      <w:pPr>
        <w:numPr>
          <w:ilvl w:val="0"/>
          <w:numId w:val="2"/>
        </w:numPr>
        <w:spacing w:before="100" w:beforeAutospacing="1" w:after="100" w:afterAutospacing="1" w:line="300" w:lineRule="atLeast"/>
        <w:rPr>
          <w:rFonts w:ascii="Segoe UI" w:eastAsia="Times New Roman" w:hAnsi="Segoe UI" w:cs="Segoe UI"/>
          <w:kern w:val="0"/>
          <w:sz w:val="21"/>
          <w:szCs w:val="21"/>
          <w:lang w:eastAsia="en-GB"/>
          <w14:ligatures w14:val="none"/>
        </w:rPr>
      </w:pPr>
      <w:r w:rsidRPr="00AD0E52">
        <w:rPr>
          <w:rFonts w:ascii="Segoe UI" w:eastAsia="Times New Roman" w:hAnsi="Segoe UI" w:cs="Segoe UI"/>
          <w:kern w:val="0"/>
          <w:sz w:val="21"/>
          <w:szCs w:val="21"/>
          <w:lang w:eastAsia="en-GB"/>
          <w14:ligatures w14:val="none"/>
        </w:rPr>
        <w:t>The pond deteriorated over time, and the site did not fully develop into a true nature reserve, remaining more of a recreational area.</w:t>
      </w:r>
    </w:p>
    <w:p w14:paraId="2C45C77C" w14:textId="77777777" w:rsidR="00AD0E52" w:rsidRPr="00AD0E52" w:rsidRDefault="00AD0E52" w:rsidP="00AD0E52">
      <w:pPr>
        <w:numPr>
          <w:ilvl w:val="0"/>
          <w:numId w:val="2"/>
        </w:numPr>
        <w:spacing w:before="100" w:beforeAutospacing="1" w:after="100" w:afterAutospacing="1" w:line="300" w:lineRule="atLeast"/>
        <w:rPr>
          <w:rFonts w:ascii="Segoe UI" w:eastAsia="Times New Roman" w:hAnsi="Segoe UI" w:cs="Segoe UI"/>
          <w:kern w:val="0"/>
          <w:sz w:val="21"/>
          <w:szCs w:val="21"/>
          <w:lang w:eastAsia="en-GB"/>
          <w14:ligatures w14:val="none"/>
        </w:rPr>
      </w:pPr>
      <w:r w:rsidRPr="00AD0E52">
        <w:rPr>
          <w:rFonts w:ascii="Segoe UI" w:eastAsia="Times New Roman" w:hAnsi="Segoe UI" w:cs="Segoe UI"/>
          <w:kern w:val="0"/>
          <w:sz w:val="21"/>
          <w:szCs w:val="21"/>
          <w:lang w:eastAsia="en-GB"/>
          <w14:ligatures w14:val="none"/>
        </w:rPr>
        <w:t>Maintenance practices, such as frequent mowing and winter vegetation clearance, were found to harm local habitats and wildlife.</w:t>
      </w:r>
    </w:p>
    <w:p w14:paraId="0C029A7F" w14:textId="77777777" w:rsidR="00AD0E52" w:rsidRPr="00AD0E52" w:rsidRDefault="00AD0E52" w:rsidP="00AD0E52">
      <w:pPr>
        <w:spacing w:before="100" w:beforeAutospacing="1" w:after="100" w:afterAutospacing="1" w:line="300" w:lineRule="atLeast"/>
        <w:outlineLvl w:val="2"/>
        <w:rPr>
          <w:rFonts w:ascii="Segoe UI" w:eastAsia="Times New Roman" w:hAnsi="Segoe UI" w:cs="Segoe UI"/>
          <w:b/>
          <w:bCs/>
          <w:kern w:val="0"/>
          <w:sz w:val="27"/>
          <w:szCs w:val="27"/>
          <w:lang w:eastAsia="en-GB"/>
          <w14:ligatures w14:val="none"/>
        </w:rPr>
      </w:pPr>
      <w:r w:rsidRPr="00AD0E52">
        <w:rPr>
          <w:rFonts w:ascii="Segoe UI" w:eastAsia="Times New Roman" w:hAnsi="Segoe UI" w:cs="Segoe UI"/>
          <w:b/>
          <w:bCs/>
          <w:kern w:val="0"/>
          <w:sz w:val="27"/>
          <w:szCs w:val="27"/>
          <w:lang w:eastAsia="en-GB"/>
          <w14:ligatures w14:val="none"/>
        </w:rPr>
        <w:t>Redefining the Reserve’s Purpose</w:t>
      </w:r>
    </w:p>
    <w:p w14:paraId="5AEDA153" w14:textId="77777777" w:rsidR="00AD0E52" w:rsidRPr="00AD0E52" w:rsidRDefault="00AD0E52" w:rsidP="00AD0E52">
      <w:pPr>
        <w:numPr>
          <w:ilvl w:val="0"/>
          <w:numId w:val="3"/>
        </w:numPr>
        <w:spacing w:before="100" w:beforeAutospacing="1" w:after="100" w:afterAutospacing="1" w:line="300" w:lineRule="atLeast"/>
        <w:rPr>
          <w:rFonts w:ascii="Segoe UI" w:eastAsia="Times New Roman" w:hAnsi="Segoe UI" w:cs="Segoe UI"/>
          <w:kern w:val="0"/>
          <w:sz w:val="21"/>
          <w:szCs w:val="21"/>
          <w:lang w:eastAsia="en-GB"/>
          <w14:ligatures w14:val="none"/>
        </w:rPr>
      </w:pPr>
      <w:r w:rsidRPr="00AD0E52">
        <w:rPr>
          <w:rFonts w:ascii="Segoe UI" w:eastAsia="Times New Roman" w:hAnsi="Segoe UI" w:cs="Segoe UI"/>
          <w:kern w:val="0"/>
          <w:sz w:val="21"/>
          <w:szCs w:val="21"/>
          <w:lang w:eastAsia="en-GB"/>
          <w14:ligatures w14:val="none"/>
        </w:rPr>
        <w:t>The presentation distinguishes between a park and a nature reserve, emphasizing the need to prioritize wildlife over recreation.</w:t>
      </w:r>
    </w:p>
    <w:p w14:paraId="6952C6EA" w14:textId="77777777" w:rsidR="00AD0E52" w:rsidRPr="00AD0E52" w:rsidRDefault="00AD0E52" w:rsidP="00AD0E52">
      <w:pPr>
        <w:numPr>
          <w:ilvl w:val="0"/>
          <w:numId w:val="3"/>
        </w:numPr>
        <w:spacing w:before="100" w:beforeAutospacing="1" w:after="100" w:afterAutospacing="1" w:line="300" w:lineRule="atLeast"/>
        <w:rPr>
          <w:rFonts w:ascii="Segoe UI" w:eastAsia="Times New Roman" w:hAnsi="Segoe UI" w:cs="Segoe UI"/>
          <w:kern w:val="0"/>
          <w:sz w:val="21"/>
          <w:szCs w:val="21"/>
          <w:lang w:eastAsia="en-GB"/>
          <w14:ligatures w14:val="none"/>
        </w:rPr>
      </w:pPr>
      <w:r w:rsidRPr="00AD0E52">
        <w:rPr>
          <w:rFonts w:ascii="Segoe UI" w:eastAsia="Times New Roman" w:hAnsi="Segoe UI" w:cs="Segoe UI"/>
          <w:kern w:val="0"/>
          <w:sz w:val="21"/>
          <w:szCs w:val="21"/>
          <w:lang w:eastAsia="en-GB"/>
          <w14:ligatures w14:val="none"/>
        </w:rPr>
        <w:t>The Covid pandemic prompted a reassessment, leading to renewed efforts to transform the area into a genuine nature reserve, motivated by the broader “Nature Emergency” and the need to address biodiversity loss.</w:t>
      </w:r>
    </w:p>
    <w:p w14:paraId="27A5F014" w14:textId="77777777" w:rsidR="00AD0E52" w:rsidRPr="00AD0E52" w:rsidRDefault="00AD0E52" w:rsidP="00AD0E52">
      <w:pPr>
        <w:spacing w:before="100" w:beforeAutospacing="1" w:after="100" w:afterAutospacing="1" w:line="300" w:lineRule="atLeast"/>
        <w:outlineLvl w:val="2"/>
        <w:rPr>
          <w:rFonts w:ascii="Segoe UI" w:eastAsia="Times New Roman" w:hAnsi="Segoe UI" w:cs="Segoe UI"/>
          <w:b/>
          <w:bCs/>
          <w:kern w:val="0"/>
          <w:sz w:val="27"/>
          <w:szCs w:val="27"/>
          <w:lang w:eastAsia="en-GB"/>
          <w14:ligatures w14:val="none"/>
        </w:rPr>
      </w:pPr>
      <w:r w:rsidRPr="00AD0E52">
        <w:rPr>
          <w:rFonts w:ascii="Segoe UI" w:eastAsia="Times New Roman" w:hAnsi="Segoe UI" w:cs="Segoe UI"/>
          <w:b/>
          <w:bCs/>
          <w:kern w:val="0"/>
          <w:sz w:val="27"/>
          <w:szCs w:val="27"/>
          <w:lang w:eastAsia="en-GB"/>
          <w14:ligatures w14:val="none"/>
        </w:rPr>
        <w:t>Aims and Strategies</w:t>
      </w:r>
    </w:p>
    <w:p w14:paraId="23F7E66A" w14:textId="77777777" w:rsidR="00AD0E52" w:rsidRPr="00AD0E52" w:rsidRDefault="00AD0E52" w:rsidP="00AD0E52">
      <w:pPr>
        <w:numPr>
          <w:ilvl w:val="0"/>
          <w:numId w:val="4"/>
        </w:numPr>
        <w:spacing w:before="100" w:beforeAutospacing="1" w:after="100" w:afterAutospacing="1" w:line="300" w:lineRule="atLeast"/>
        <w:rPr>
          <w:rFonts w:ascii="Segoe UI" w:eastAsia="Times New Roman" w:hAnsi="Segoe UI" w:cs="Segoe UI"/>
          <w:kern w:val="0"/>
          <w:sz w:val="21"/>
          <w:szCs w:val="21"/>
          <w:lang w:eastAsia="en-GB"/>
          <w14:ligatures w14:val="none"/>
        </w:rPr>
      </w:pPr>
      <w:r w:rsidRPr="00AD0E52">
        <w:rPr>
          <w:rFonts w:ascii="Segoe UI" w:eastAsia="Times New Roman" w:hAnsi="Segoe UI" w:cs="Segoe UI"/>
          <w:kern w:val="0"/>
          <w:sz w:val="21"/>
          <w:szCs w:val="21"/>
          <w:lang w:eastAsia="en-GB"/>
          <w14:ligatures w14:val="none"/>
        </w:rPr>
        <w:t>The main aims are to protect and manage the site for wildlife, enhance biodiversity, and raise awareness of the interconnectedness of all organisms.</w:t>
      </w:r>
    </w:p>
    <w:p w14:paraId="784F3E5B" w14:textId="77777777" w:rsidR="00AD0E52" w:rsidRPr="00AD0E52" w:rsidRDefault="00AD0E52" w:rsidP="00AD0E52">
      <w:pPr>
        <w:numPr>
          <w:ilvl w:val="0"/>
          <w:numId w:val="4"/>
        </w:numPr>
        <w:spacing w:before="100" w:beforeAutospacing="1" w:after="100" w:afterAutospacing="1" w:line="300" w:lineRule="atLeast"/>
        <w:rPr>
          <w:rFonts w:ascii="Segoe UI" w:eastAsia="Times New Roman" w:hAnsi="Segoe UI" w:cs="Segoe UI"/>
          <w:kern w:val="0"/>
          <w:sz w:val="21"/>
          <w:szCs w:val="21"/>
          <w:lang w:eastAsia="en-GB"/>
          <w14:ligatures w14:val="none"/>
        </w:rPr>
      </w:pPr>
      <w:r w:rsidRPr="00AD0E52">
        <w:rPr>
          <w:rFonts w:ascii="Segoe UI" w:eastAsia="Times New Roman" w:hAnsi="Segoe UI" w:cs="Segoe UI"/>
          <w:kern w:val="0"/>
          <w:sz w:val="21"/>
          <w:szCs w:val="21"/>
          <w:lang w:eastAsia="en-GB"/>
          <w14:ligatures w14:val="none"/>
        </w:rPr>
        <w:t>Strategies include increasing native plant diversity, creating varied habitats, minimizing disturbance, and prioritizing wildlife needs over aesthetics.</w:t>
      </w:r>
    </w:p>
    <w:p w14:paraId="13181EB3" w14:textId="77777777" w:rsidR="00AD0E52" w:rsidRPr="00AD0E52" w:rsidRDefault="00AD0E52" w:rsidP="00AD0E52">
      <w:pPr>
        <w:spacing w:before="100" w:beforeAutospacing="1" w:after="100" w:afterAutospacing="1" w:line="300" w:lineRule="atLeast"/>
        <w:outlineLvl w:val="2"/>
        <w:rPr>
          <w:rFonts w:ascii="Segoe UI" w:eastAsia="Times New Roman" w:hAnsi="Segoe UI" w:cs="Segoe UI"/>
          <w:b/>
          <w:bCs/>
          <w:kern w:val="0"/>
          <w:sz w:val="27"/>
          <w:szCs w:val="27"/>
          <w:lang w:eastAsia="en-GB"/>
          <w14:ligatures w14:val="none"/>
        </w:rPr>
      </w:pPr>
      <w:r w:rsidRPr="00AD0E52">
        <w:rPr>
          <w:rFonts w:ascii="Segoe UI" w:eastAsia="Times New Roman" w:hAnsi="Segoe UI" w:cs="Segoe UI"/>
          <w:b/>
          <w:bCs/>
          <w:kern w:val="0"/>
          <w:sz w:val="27"/>
          <w:szCs w:val="27"/>
          <w:lang w:eastAsia="en-GB"/>
          <w14:ligatures w14:val="none"/>
        </w:rPr>
        <w:t>Actions Taken</w:t>
      </w:r>
    </w:p>
    <w:p w14:paraId="1F5E7366" w14:textId="63B8A055" w:rsidR="00AD0E52" w:rsidRPr="00AD0E52" w:rsidRDefault="00AD0E52" w:rsidP="00AD0E52">
      <w:pPr>
        <w:numPr>
          <w:ilvl w:val="0"/>
          <w:numId w:val="5"/>
        </w:numPr>
        <w:spacing w:before="100" w:beforeAutospacing="1" w:after="100" w:afterAutospacing="1" w:line="300" w:lineRule="atLeast"/>
        <w:rPr>
          <w:rFonts w:ascii="Segoe UI" w:eastAsia="Times New Roman" w:hAnsi="Segoe UI" w:cs="Segoe UI"/>
          <w:kern w:val="0"/>
          <w:sz w:val="21"/>
          <w:szCs w:val="21"/>
          <w:lang w:eastAsia="en-GB"/>
          <w14:ligatures w14:val="none"/>
        </w:rPr>
      </w:pPr>
      <w:r w:rsidRPr="00AD0E52">
        <w:rPr>
          <w:rFonts w:ascii="Segoe UI" w:eastAsia="Times New Roman" w:hAnsi="Segoe UI" w:cs="Segoe UI"/>
          <w:kern w:val="0"/>
          <w:sz w:val="21"/>
          <w:szCs w:val="21"/>
          <w:lang w:eastAsia="en-GB"/>
          <w14:ligatures w14:val="none"/>
        </w:rPr>
        <w:t>Community involvement: Local expertise and volunteers have been crucial, with many improvements achieved at little or no cost</w:t>
      </w:r>
      <w:r w:rsidR="009F6B1E">
        <w:rPr>
          <w:rFonts w:ascii="Segoe UI" w:eastAsia="Times New Roman" w:hAnsi="Segoe UI" w:cs="Segoe UI"/>
          <w:kern w:val="0"/>
          <w:sz w:val="21"/>
          <w:szCs w:val="21"/>
          <w:lang w:eastAsia="en-GB"/>
          <w14:ligatures w14:val="none"/>
        </w:rPr>
        <w:t xml:space="preserve"> to the Parish.</w:t>
      </w:r>
    </w:p>
    <w:p w14:paraId="057DD6A4" w14:textId="77777777" w:rsidR="00AD0E52" w:rsidRPr="00AD0E52" w:rsidRDefault="00AD0E52" w:rsidP="00AD0E52">
      <w:pPr>
        <w:numPr>
          <w:ilvl w:val="0"/>
          <w:numId w:val="5"/>
        </w:numPr>
        <w:spacing w:before="100" w:beforeAutospacing="1" w:after="100" w:afterAutospacing="1" w:line="300" w:lineRule="atLeast"/>
        <w:rPr>
          <w:rFonts w:ascii="Segoe UI" w:eastAsia="Times New Roman" w:hAnsi="Segoe UI" w:cs="Segoe UI"/>
          <w:kern w:val="0"/>
          <w:sz w:val="21"/>
          <w:szCs w:val="21"/>
          <w:lang w:eastAsia="en-GB"/>
          <w14:ligatures w14:val="none"/>
        </w:rPr>
      </w:pPr>
      <w:r w:rsidRPr="00AD0E52">
        <w:rPr>
          <w:rFonts w:ascii="Segoe UI" w:eastAsia="Times New Roman" w:hAnsi="Segoe UI" w:cs="Segoe UI"/>
          <w:kern w:val="0"/>
          <w:sz w:val="21"/>
          <w:szCs w:val="21"/>
          <w:lang w:eastAsia="en-GB"/>
          <w14:ligatures w14:val="none"/>
        </w:rPr>
        <w:t>Maintenance changes: Reduced mowing, higher cutting blades, and less mechanized equipment have improved habitat quality.</w:t>
      </w:r>
    </w:p>
    <w:p w14:paraId="47A0091A" w14:textId="77777777" w:rsidR="00AD0E52" w:rsidRPr="00AD0E52" w:rsidRDefault="00AD0E52" w:rsidP="00AD0E52">
      <w:pPr>
        <w:numPr>
          <w:ilvl w:val="0"/>
          <w:numId w:val="5"/>
        </w:numPr>
        <w:spacing w:before="100" w:beforeAutospacing="1" w:after="100" w:afterAutospacing="1" w:line="300" w:lineRule="atLeast"/>
        <w:rPr>
          <w:rFonts w:ascii="Segoe UI" w:eastAsia="Times New Roman" w:hAnsi="Segoe UI" w:cs="Segoe UI"/>
          <w:kern w:val="0"/>
          <w:sz w:val="21"/>
          <w:szCs w:val="21"/>
          <w:lang w:eastAsia="en-GB"/>
          <w14:ligatures w14:val="none"/>
        </w:rPr>
      </w:pPr>
      <w:r w:rsidRPr="00AD0E52">
        <w:rPr>
          <w:rFonts w:ascii="Segoe UI" w:eastAsia="Times New Roman" w:hAnsi="Segoe UI" w:cs="Segoe UI"/>
          <w:kern w:val="0"/>
          <w:sz w:val="21"/>
          <w:szCs w:val="21"/>
          <w:lang w:eastAsia="en-GB"/>
          <w14:ligatures w14:val="none"/>
        </w:rPr>
        <w:t>Major projects: The old pond was replaced with a safer, more diverse new pond; a bog habitat was created from the former shallow end of the pond; and new terrestrial habitats were established.</w:t>
      </w:r>
    </w:p>
    <w:p w14:paraId="6189F4C6" w14:textId="77777777" w:rsidR="00AD0E52" w:rsidRPr="00AD0E52" w:rsidRDefault="00AD0E52" w:rsidP="00AD0E52">
      <w:pPr>
        <w:numPr>
          <w:ilvl w:val="0"/>
          <w:numId w:val="5"/>
        </w:numPr>
        <w:spacing w:before="100" w:beforeAutospacing="1" w:after="100" w:afterAutospacing="1" w:line="300" w:lineRule="atLeast"/>
        <w:rPr>
          <w:rFonts w:ascii="Segoe UI" w:eastAsia="Times New Roman" w:hAnsi="Segoe UI" w:cs="Segoe UI"/>
          <w:kern w:val="0"/>
          <w:sz w:val="21"/>
          <w:szCs w:val="21"/>
          <w:lang w:eastAsia="en-GB"/>
          <w14:ligatures w14:val="none"/>
        </w:rPr>
      </w:pPr>
      <w:r w:rsidRPr="00AD0E52">
        <w:rPr>
          <w:rFonts w:ascii="Segoe UI" w:eastAsia="Times New Roman" w:hAnsi="Segoe UI" w:cs="Segoe UI"/>
          <w:kern w:val="0"/>
          <w:sz w:val="21"/>
          <w:szCs w:val="21"/>
          <w:lang w:eastAsia="en-GB"/>
          <w14:ligatures w14:val="none"/>
        </w:rPr>
        <w:t>Ongoing monitoring and management are carried out by volunteers.</w:t>
      </w:r>
    </w:p>
    <w:p w14:paraId="048030F7" w14:textId="77777777" w:rsidR="00AD0E52" w:rsidRPr="00AD0E52" w:rsidRDefault="00AD0E52" w:rsidP="00AD0E52">
      <w:pPr>
        <w:spacing w:before="100" w:beforeAutospacing="1" w:after="100" w:afterAutospacing="1" w:line="300" w:lineRule="atLeast"/>
        <w:outlineLvl w:val="2"/>
        <w:rPr>
          <w:rFonts w:ascii="Segoe UI" w:eastAsia="Times New Roman" w:hAnsi="Segoe UI" w:cs="Segoe UI"/>
          <w:b/>
          <w:bCs/>
          <w:kern w:val="0"/>
          <w:sz w:val="27"/>
          <w:szCs w:val="27"/>
          <w:lang w:eastAsia="en-GB"/>
          <w14:ligatures w14:val="none"/>
        </w:rPr>
      </w:pPr>
      <w:r w:rsidRPr="00AD0E52">
        <w:rPr>
          <w:rFonts w:ascii="Segoe UI" w:eastAsia="Times New Roman" w:hAnsi="Segoe UI" w:cs="Segoe UI"/>
          <w:b/>
          <w:bCs/>
          <w:kern w:val="0"/>
          <w:sz w:val="27"/>
          <w:szCs w:val="27"/>
          <w:lang w:eastAsia="en-GB"/>
          <w14:ligatures w14:val="none"/>
        </w:rPr>
        <w:lastRenderedPageBreak/>
        <w:t>Biodiversity Achievements</w:t>
      </w:r>
    </w:p>
    <w:p w14:paraId="44E32FD3" w14:textId="77777777" w:rsidR="00AD0E52" w:rsidRPr="00AD0E52" w:rsidRDefault="00AD0E52" w:rsidP="00AD0E52">
      <w:pPr>
        <w:numPr>
          <w:ilvl w:val="0"/>
          <w:numId w:val="6"/>
        </w:numPr>
        <w:spacing w:before="100" w:beforeAutospacing="1" w:after="100" w:afterAutospacing="1" w:line="300" w:lineRule="atLeast"/>
        <w:rPr>
          <w:rFonts w:ascii="Segoe UI" w:eastAsia="Times New Roman" w:hAnsi="Segoe UI" w:cs="Segoe UI"/>
          <w:kern w:val="0"/>
          <w:sz w:val="21"/>
          <w:szCs w:val="21"/>
          <w:lang w:eastAsia="en-GB"/>
          <w14:ligatures w14:val="none"/>
        </w:rPr>
      </w:pPr>
      <w:r w:rsidRPr="00AD0E52">
        <w:rPr>
          <w:rFonts w:ascii="Segoe UI" w:eastAsia="Times New Roman" w:hAnsi="Segoe UI" w:cs="Segoe UI"/>
          <w:kern w:val="0"/>
          <w:sz w:val="21"/>
          <w:szCs w:val="21"/>
          <w:lang w:eastAsia="en-GB"/>
          <w14:ligatures w14:val="none"/>
        </w:rPr>
        <w:t>A baseline survey recorded over 400 species, including trees, flowering plants, insects, birds, amphibians, reptiles, and mammals.</w:t>
      </w:r>
    </w:p>
    <w:p w14:paraId="5AAE7F0D" w14:textId="56F0EFF0" w:rsidR="00AD0E52" w:rsidRPr="00AD0E52" w:rsidRDefault="00AD0E52" w:rsidP="00AD0E52">
      <w:pPr>
        <w:numPr>
          <w:ilvl w:val="0"/>
          <w:numId w:val="6"/>
        </w:numPr>
        <w:spacing w:before="100" w:beforeAutospacing="1" w:after="100" w:afterAutospacing="1" w:line="300" w:lineRule="atLeast"/>
        <w:rPr>
          <w:rFonts w:ascii="Segoe UI" w:eastAsia="Times New Roman" w:hAnsi="Segoe UI" w:cs="Segoe UI"/>
          <w:kern w:val="0"/>
          <w:sz w:val="21"/>
          <w:szCs w:val="21"/>
          <w:lang w:eastAsia="en-GB"/>
          <w14:ligatures w14:val="none"/>
        </w:rPr>
      </w:pPr>
      <w:r w:rsidRPr="00AD0E52">
        <w:rPr>
          <w:rFonts w:ascii="Segoe UI" w:eastAsia="Times New Roman" w:hAnsi="Segoe UI" w:cs="Segoe UI"/>
          <w:kern w:val="0"/>
          <w:sz w:val="21"/>
          <w:szCs w:val="21"/>
          <w:lang w:eastAsia="en-GB"/>
          <w14:ligatures w14:val="none"/>
        </w:rPr>
        <w:t>Efforts to increase biodiversity include planting a wide</w:t>
      </w:r>
      <w:r w:rsidR="009F6B1E">
        <w:rPr>
          <w:rFonts w:ascii="Segoe UI" w:eastAsia="Times New Roman" w:hAnsi="Segoe UI" w:cs="Segoe UI"/>
          <w:kern w:val="0"/>
          <w:sz w:val="21"/>
          <w:szCs w:val="21"/>
          <w:lang w:eastAsia="en-GB"/>
          <w14:ligatures w14:val="none"/>
        </w:rPr>
        <w:t>r</w:t>
      </w:r>
      <w:r w:rsidRPr="00AD0E52">
        <w:rPr>
          <w:rFonts w:ascii="Segoe UI" w:eastAsia="Times New Roman" w:hAnsi="Segoe UI" w:cs="Segoe UI"/>
          <w:kern w:val="0"/>
          <w:sz w:val="21"/>
          <w:szCs w:val="21"/>
          <w:lang w:eastAsia="en-GB"/>
          <w14:ligatures w14:val="none"/>
        </w:rPr>
        <w:t xml:space="preserve"> range of native plants, creating new habitats </w:t>
      </w:r>
      <w:r w:rsidR="009F6B1E">
        <w:rPr>
          <w:rFonts w:ascii="Segoe UI" w:eastAsia="Times New Roman" w:hAnsi="Segoe UI" w:cs="Segoe UI"/>
          <w:kern w:val="0"/>
          <w:sz w:val="21"/>
          <w:szCs w:val="21"/>
          <w:lang w:eastAsia="en-GB"/>
          <w14:ligatures w14:val="none"/>
        </w:rPr>
        <w:t xml:space="preserve">such as the bog in addition to previously existing ones like </w:t>
      </w:r>
      <w:r w:rsidRPr="00AD0E52">
        <w:rPr>
          <w:rFonts w:ascii="Segoe UI" w:eastAsia="Times New Roman" w:hAnsi="Segoe UI" w:cs="Segoe UI"/>
          <w:kern w:val="0"/>
          <w:sz w:val="21"/>
          <w:szCs w:val="21"/>
          <w:lang w:eastAsia="en-GB"/>
          <w14:ligatures w14:val="none"/>
        </w:rPr>
        <w:t>woodland, grassland, meadow, pond), and installing features like hibernacula</w:t>
      </w:r>
      <w:r w:rsidR="009F6B1E">
        <w:rPr>
          <w:rFonts w:ascii="Segoe UI" w:eastAsia="Times New Roman" w:hAnsi="Segoe UI" w:cs="Segoe UI"/>
          <w:kern w:val="0"/>
          <w:sz w:val="21"/>
          <w:szCs w:val="21"/>
          <w:lang w:eastAsia="en-GB"/>
          <w14:ligatures w14:val="none"/>
        </w:rPr>
        <w:t>e</w:t>
      </w:r>
      <w:r w:rsidRPr="00AD0E52">
        <w:rPr>
          <w:rFonts w:ascii="Segoe UI" w:eastAsia="Times New Roman" w:hAnsi="Segoe UI" w:cs="Segoe UI"/>
          <w:kern w:val="0"/>
          <w:sz w:val="21"/>
          <w:szCs w:val="21"/>
          <w:lang w:eastAsia="en-GB"/>
          <w14:ligatures w14:val="none"/>
        </w:rPr>
        <w:t>, log piles, bird and bat boxes.</w:t>
      </w:r>
    </w:p>
    <w:p w14:paraId="734D07E9" w14:textId="77777777" w:rsidR="00AD0E52" w:rsidRPr="00AD0E52" w:rsidRDefault="00AD0E52" w:rsidP="00AD0E52">
      <w:pPr>
        <w:spacing w:before="100" w:beforeAutospacing="1" w:after="100" w:afterAutospacing="1" w:line="300" w:lineRule="atLeast"/>
        <w:outlineLvl w:val="2"/>
        <w:rPr>
          <w:rFonts w:ascii="Segoe UI" w:eastAsia="Times New Roman" w:hAnsi="Segoe UI" w:cs="Segoe UI"/>
          <w:b/>
          <w:bCs/>
          <w:kern w:val="0"/>
          <w:sz w:val="27"/>
          <w:szCs w:val="27"/>
          <w:lang w:eastAsia="en-GB"/>
          <w14:ligatures w14:val="none"/>
        </w:rPr>
      </w:pPr>
      <w:r w:rsidRPr="00AD0E52">
        <w:rPr>
          <w:rFonts w:ascii="Segoe UI" w:eastAsia="Times New Roman" w:hAnsi="Segoe UI" w:cs="Segoe UI"/>
          <w:b/>
          <w:bCs/>
          <w:kern w:val="0"/>
          <w:sz w:val="27"/>
          <w:szCs w:val="27"/>
          <w:lang w:eastAsia="en-GB"/>
          <w14:ligatures w14:val="none"/>
        </w:rPr>
        <w:t>Habitat and Species Highlights</w:t>
      </w:r>
    </w:p>
    <w:p w14:paraId="6D356EF3" w14:textId="77777777" w:rsidR="00AD0E52" w:rsidRPr="00AD0E52" w:rsidRDefault="00AD0E52" w:rsidP="00AD0E52">
      <w:pPr>
        <w:numPr>
          <w:ilvl w:val="0"/>
          <w:numId w:val="7"/>
        </w:numPr>
        <w:spacing w:before="100" w:beforeAutospacing="1" w:after="100" w:afterAutospacing="1" w:line="300" w:lineRule="atLeast"/>
        <w:rPr>
          <w:rFonts w:ascii="Segoe UI" w:eastAsia="Times New Roman" w:hAnsi="Segoe UI" w:cs="Segoe UI"/>
          <w:kern w:val="0"/>
          <w:sz w:val="21"/>
          <w:szCs w:val="21"/>
          <w:lang w:eastAsia="en-GB"/>
          <w14:ligatures w14:val="none"/>
        </w:rPr>
      </w:pPr>
      <w:r w:rsidRPr="00AD0E52">
        <w:rPr>
          <w:rFonts w:ascii="Segoe UI" w:eastAsia="Times New Roman" w:hAnsi="Segoe UI" w:cs="Segoe UI"/>
          <w:kern w:val="0"/>
          <w:sz w:val="21"/>
          <w:szCs w:val="21"/>
          <w:lang w:eastAsia="en-GB"/>
          <w14:ligatures w14:val="none"/>
        </w:rPr>
        <w:t>The presentation details the importance of understanding the needs of different organisms and tailoring habitat management accordingly.</w:t>
      </w:r>
    </w:p>
    <w:p w14:paraId="35EE637A" w14:textId="696190AA" w:rsidR="00AD0E52" w:rsidRPr="00AD0E52" w:rsidRDefault="00AD0E52" w:rsidP="00AD0E52">
      <w:pPr>
        <w:numPr>
          <w:ilvl w:val="0"/>
          <w:numId w:val="7"/>
        </w:numPr>
        <w:spacing w:before="100" w:beforeAutospacing="1" w:after="100" w:afterAutospacing="1" w:line="300" w:lineRule="atLeast"/>
        <w:rPr>
          <w:rFonts w:ascii="Segoe UI" w:eastAsia="Times New Roman" w:hAnsi="Segoe UI" w:cs="Segoe UI"/>
          <w:kern w:val="0"/>
          <w:sz w:val="21"/>
          <w:szCs w:val="21"/>
          <w:lang w:eastAsia="en-GB"/>
          <w14:ligatures w14:val="none"/>
        </w:rPr>
      </w:pPr>
      <w:r w:rsidRPr="00AD0E52">
        <w:rPr>
          <w:rFonts w:ascii="Segoe UI" w:eastAsia="Times New Roman" w:hAnsi="Segoe UI" w:cs="Segoe UI"/>
          <w:kern w:val="0"/>
          <w:sz w:val="21"/>
          <w:szCs w:val="21"/>
          <w:lang w:eastAsia="en-GB"/>
          <w14:ligatures w14:val="none"/>
        </w:rPr>
        <w:t>Examples include specific plants for butterflies</w:t>
      </w:r>
      <w:r w:rsidR="007421A2">
        <w:rPr>
          <w:rFonts w:ascii="Segoe UI" w:eastAsia="Times New Roman" w:hAnsi="Segoe UI" w:cs="Segoe UI"/>
          <w:kern w:val="0"/>
          <w:sz w:val="21"/>
          <w:szCs w:val="21"/>
          <w:lang w:eastAsia="en-GB"/>
          <w14:ligatures w14:val="none"/>
        </w:rPr>
        <w:t xml:space="preserve">, </w:t>
      </w:r>
      <w:r w:rsidRPr="00AD0E52">
        <w:rPr>
          <w:rFonts w:ascii="Segoe UI" w:eastAsia="Times New Roman" w:hAnsi="Segoe UI" w:cs="Segoe UI"/>
          <w:kern w:val="0"/>
          <w:sz w:val="21"/>
          <w:szCs w:val="21"/>
          <w:lang w:eastAsia="en-GB"/>
          <w14:ligatures w14:val="none"/>
        </w:rPr>
        <w:t xml:space="preserve">moths, </w:t>
      </w:r>
      <w:r w:rsidR="007421A2">
        <w:rPr>
          <w:rFonts w:ascii="Segoe UI" w:eastAsia="Times New Roman" w:hAnsi="Segoe UI" w:cs="Segoe UI"/>
          <w:kern w:val="0"/>
          <w:sz w:val="21"/>
          <w:szCs w:val="21"/>
          <w:lang w:eastAsia="en-GB"/>
          <w14:ligatures w14:val="none"/>
        </w:rPr>
        <w:t>and</w:t>
      </w:r>
      <w:r w:rsidRPr="00AD0E52">
        <w:rPr>
          <w:rFonts w:ascii="Segoe UI" w:eastAsia="Times New Roman" w:hAnsi="Segoe UI" w:cs="Segoe UI"/>
          <w:kern w:val="0"/>
          <w:sz w:val="21"/>
          <w:szCs w:val="21"/>
          <w:lang w:eastAsia="en-GB"/>
          <w14:ligatures w14:val="none"/>
        </w:rPr>
        <w:t xml:space="preserve"> various insects</w:t>
      </w:r>
      <w:r w:rsidR="007421A2">
        <w:rPr>
          <w:rFonts w:ascii="Segoe UI" w:eastAsia="Times New Roman" w:hAnsi="Segoe UI" w:cs="Segoe UI"/>
          <w:kern w:val="0"/>
          <w:sz w:val="21"/>
          <w:szCs w:val="21"/>
          <w:lang w:eastAsia="en-GB"/>
          <w14:ligatures w14:val="none"/>
        </w:rPr>
        <w:t>;</w:t>
      </w:r>
      <w:r w:rsidRPr="00AD0E52">
        <w:rPr>
          <w:rFonts w:ascii="Segoe UI" w:eastAsia="Times New Roman" w:hAnsi="Segoe UI" w:cs="Segoe UI"/>
          <w:kern w:val="0"/>
          <w:sz w:val="21"/>
          <w:szCs w:val="21"/>
          <w:lang w:eastAsia="en-GB"/>
          <w14:ligatures w14:val="none"/>
        </w:rPr>
        <w:t xml:space="preserve"> and the </w:t>
      </w:r>
      <w:r w:rsidR="007421A2">
        <w:rPr>
          <w:rFonts w:ascii="Segoe UI" w:eastAsia="Times New Roman" w:hAnsi="Segoe UI" w:cs="Segoe UI"/>
          <w:kern w:val="0"/>
          <w:sz w:val="21"/>
          <w:szCs w:val="21"/>
          <w:lang w:eastAsia="en-GB"/>
          <w14:ligatures w14:val="none"/>
        </w:rPr>
        <w:t>need for</w:t>
      </w:r>
      <w:r w:rsidRPr="00AD0E52">
        <w:rPr>
          <w:rFonts w:ascii="Segoe UI" w:eastAsia="Times New Roman" w:hAnsi="Segoe UI" w:cs="Segoe UI"/>
          <w:kern w:val="0"/>
          <w:sz w:val="21"/>
          <w:szCs w:val="21"/>
          <w:lang w:eastAsia="en-GB"/>
          <w14:ligatures w14:val="none"/>
        </w:rPr>
        <w:t xml:space="preserve"> microhabitats for </w:t>
      </w:r>
      <w:r w:rsidR="009F6B1E">
        <w:rPr>
          <w:rFonts w:ascii="Segoe UI" w:eastAsia="Times New Roman" w:hAnsi="Segoe UI" w:cs="Segoe UI"/>
          <w:kern w:val="0"/>
          <w:sz w:val="21"/>
          <w:szCs w:val="21"/>
          <w:lang w:eastAsia="en-GB"/>
          <w14:ligatures w14:val="none"/>
        </w:rPr>
        <w:t xml:space="preserve">both vertebrates and </w:t>
      </w:r>
      <w:r w:rsidRPr="00AD0E52">
        <w:rPr>
          <w:rFonts w:ascii="Segoe UI" w:eastAsia="Times New Roman" w:hAnsi="Segoe UI" w:cs="Segoe UI"/>
          <w:kern w:val="0"/>
          <w:sz w:val="21"/>
          <w:szCs w:val="21"/>
          <w:lang w:eastAsia="en-GB"/>
          <w14:ligatures w14:val="none"/>
        </w:rPr>
        <w:t>invertebrates.</w:t>
      </w:r>
    </w:p>
    <w:p w14:paraId="156B1B43" w14:textId="77777777" w:rsidR="00AD0E52" w:rsidRPr="00AD0E52" w:rsidRDefault="00AD0E52" w:rsidP="00AD0E52">
      <w:pPr>
        <w:spacing w:before="100" w:beforeAutospacing="1" w:after="100" w:afterAutospacing="1" w:line="300" w:lineRule="atLeast"/>
        <w:outlineLvl w:val="2"/>
        <w:rPr>
          <w:rFonts w:ascii="Segoe UI" w:eastAsia="Times New Roman" w:hAnsi="Segoe UI" w:cs="Segoe UI"/>
          <w:b/>
          <w:bCs/>
          <w:kern w:val="0"/>
          <w:sz w:val="27"/>
          <w:szCs w:val="27"/>
          <w:lang w:eastAsia="en-GB"/>
          <w14:ligatures w14:val="none"/>
        </w:rPr>
      </w:pPr>
      <w:r w:rsidRPr="00AD0E52">
        <w:rPr>
          <w:rFonts w:ascii="Segoe UI" w:eastAsia="Times New Roman" w:hAnsi="Segoe UI" w:cs="Segoe UI"/>
          <w:b/>
          <w:bCs/>
          <w:kern w:val="0"/>
          <w:sz w:val="27"/>
          <w:szCs w:val="27"/>
          <w:lang w:eastAsia="en-GB"/>
          <w14:ligatures w14:val="none"/>
        </w:rPr>
        <w:t>Recent Projects and Improvements</w:t>
      </w:r>
    </w:p>
    <w:p w14:paraId="490187F2" w14:textId="77777777" w:rsidR="00AD0E52" w:rsidRPr="00AD0E52" w:rsidRDefault="00AD0E52" w:rsidP="00AD0E52">
      <w:pPr>
        <w:numPr>
          <w:ilvl w:val="0"/>
          <w:numId w:val="8"/>
        </w:numPr>
        <w:spacing w:before="100" w:beforeAutospacing="1" w:after="100" w:afterAutospacing="1" w:line="300" w:lineRule="atLeast"/>
        <w:rPr>
          <w:rFonts w:ascii="Segoe UI" w:eastAsia="Times New Roman" w:hAnsi="Segoe UI" w:cs="Segoe UI"/>
          <w:kern w:val="0"/>
          <w:sz w:val="21"/>
          <w:szCs w:val="21"/>
          <w:lang w:eastAsia="en-GB"/>
          <w14:ligatures w14:val="none"/>
        </w:rPr>
      </w:pPr>
      <w:r w:rsidRPr="00AD0E52">
        <w:rPr>
          <w:rFonts w:ascii="Segoe UI" w:eastAsia="Times New Roman" w:hAnsi="Segoe UI" w:cs="Segoe UI"/>
          <w:kern w:val="0"/>
          <w:sz w:val="21"/>
          <w:szCs w:val="21"/>
          <w:lang w:eastAsia="en-GB"/>
          <w14:ligatures w14:val="none"/>
        </w:rPr>
        <w:t>Construction of a new pond with diverse features and a new bog habitat.</w:t>
      </w:r>
    </w:p>
    <w:p w14:paraId="5AC92801" w14:textId="77777777" w:rsidR="00AD0E52" w:rsidRPr="00AD0E52" w:rsidRDefault="00AD0E52" w:rsidP="00AD0E52">
      <w:pPr>
        <w:numPr>
          <w:ilvl w:val="0"/>
          <w:numId w:val="8"/>
        </w:numPr>
        <w:spacing w:before="100" w:beforeAutospacing="1" w:after="100" w:afterAutospacing="1" w:line="300" w:lineRule="atLeast"/>
        <w:rPr>
          <w:rFonts w:ascii="Segoe UI" w:eastAsia="Times New Roman" w:hAnsi="Segoe UI" w:cs="Segoe UI"/>
          <w:kern w:val="0"/>
          <w:sz w:val="21"/>
          <w:szCs w:val="21"/>
          <w:lang w:eastAsia="en-GB"/>
          <w14:ligatures w14:val="none"/>
        </w:rPr>
      </w:pPr>
      <w:r w:rsidRPr="00AD0E52">
        <w:rPr>
          <w:rFonts w:ascii="Segoe UI" w:eastAsia="Times New Roman" w:hAnsi="Segoe UI" w:cs="Segoe UI"/>
          <w:kern w:val="0"/>
          <w:sz w:val="21"/>
          <w:szCs w:val="21"/>
          <w:lang w:eastAsia="en-GB"/>
          <w14:ligatures w14:val="none"/>
        </w:rPr>
        <w:t>Hazel coppicing to encourage new growth and groundcover.</w:t>
      </w:r>
    </w:p>
    <w:p w14:paraId="72108713" w14:textId="77777777" w:rsidR="00AD0E52" w:rsidRPr="00AD0E52" w:rsidRDefault="00AD0E52" w:rsidP="00AD0E52">
      <w:pPr>
        <w:numPr>
          <w:ilvl w:val="0"/>
          <w:numId w:val="8"/>
        </w:numPr>
        <w:spacing w:before="100" w:beforeAutospacing="1" w:after="100" w:afterAutospacing="1" w:line="300" w:lineRule="atLeast"/>
        <w:rPr>
          <w:rFonts w:ascii="Segoe UI" w:eastAsia="Times New Roman" w:hAnsi="Segoe UI" w:cs="Segoe UI"/>
          <w:kern w:val="0"/>
          <w:sz w:val="21"/>
          <w:szCs w:val="21"/>
          <w:lang w:eastAsia="en-GB"/>
          <w14:ligatures w14:val="none"/>
        </w:rPr>
      </w:pPr>
      <w:r w:rsidRPr="00AD0E52">
        <w:rPr>
          <w:rFonts w:ascii="Segoe UI" w:eastAsia="Times New Roman" w:hAnsi="Segoe UI" w:cs="Segoe UI"/>
          <w:kern w:val="0"/>
          <w:sz w:val="21"/>
          <w:szCs w:val="21"/>
          <w:lang w:eastAsia="en-GB"/>
          <w14:ligatures w14:val="none"/>
        </w:rPr>
        <w:t>Scything and reseeding wildflower zones to support flowering plants and invertebrates.</w:t>
      </w:r>
    </w:p>
    <w:p w14:paraId="7F1AE680" w14:textId="77777777" w:rsidR="00AD0E52" w:rsidRPr="00AD0E52" w:rsidRDefault="00AD0E52" w:rsidP="00AD0E52">
      <w:pPr>
        <w:numPr>
          <w:ilvl w:val="0"/>
          <w:numId w:val="8"/>
        </w:numPr>
        <w:spacing w:before="100" w:beforeAutospacing="1" w:after="100" w:afterAutospacing="1" w:line="300" w:lineRule="atLeast"/>
        <w:rPr>
          <w:rFonts w:ascii="Segoe UI" w:eastAsia="Times New Roman" w:hAnsi="Segoe UI" w:cs="Segoe UI"/>
          <w:kern w:val="0"/>
          <w:sz w:val="21"/>
          <w:szCs w:val="21"/>
          <w:lang w:eastAsia="en-GB"/>
          <w14:ligatures w14:val="none"/>
        </w:rPr>
      </w:pPr>
      <w:r w:rsidRPr="00AD0E52">
        <w:rPr>
          <w:rFonts w:ascii="Segoe UI" w:eastAsia="Times New Roman" w:hAnsi="Segoe UI" w:cs="Segoe UI"/>
          <w:kern w:val="0"/>
          <w:sz w:val="21"/>
          <w:szCs w:val="21"/>
          <w:lang w:eastAsia="en-GB"/>
          <w14:ligatures w14:val="none"/>
        </w:rPr>
        <w:t>Clearing algae and invasive species from the pond.</w:t>
      </w:r>
    </w:p>
    <w:p w14:paraId="4609AD6B" w14:textId="6F7A9452" w:rsidR="00AD0E52" w:rsidRPr="00AD0E52" w:rsidRDefault="00AD0E52" w:rsidP="00AD0E52">
      <w:pPr>
        <w:numPr>
          <w:ilvl w:val="0"/>
          <w:numId w:val="8"/>
        </w:numPr>
        <w:spacing w:before="100" w:beforeAutospacing="1" w:after="100" w:afterAutospacing="1" w:line="300" w:lineRule="atLeast"/>
        <w:rPr>
          <w:rFonts w:ascii="Segoe UI" w:eastAsia="Times New Roman" w:hAnsi="Segoe UI" w:cs="Segoe UI"/>
          <w:kern w:val="0"/>
          <w:sz w:val="21"/>
          <w:szCs w:val="21"/>
          <w:lang w:eastAsia="en-GB"/>
          <w14:ligatures w14:val="none"/>
        </w:rPr>
      </w:pPr>
      <w:r w:rsidRPr="00AD0E52">
        <w:rPr>
          <w:rFonts w:ascii="Segoe UI" w:eastAsia="Times New Roman" w:hAnsi="Segoe UI" w:cs="Segoe UI"/>
          <w:kern w:val="0"/>
          <w:sz w:val="21"/>
          <w:szCs w:val="21"/>
          <w:lang w:eastAsia="en-GB"/>
          <w14:ligatures w14:val="none"/>
        </w:rPr>
        <w:t xml:space="preserve">Planting aquatic </w:t>
      </w:r>
      <w:r w:rsidR="007421A2">
        <w:rPr>
          <w:rFonts w:ascii="Segoe UI" w:eastAsia="Times New Roman" w:hAnsi="Segoe UI" w:cs="Segoe UI"/>
          <w:kern w:val="0"/>
          <w:sz w:val="21"/>
          <w:szCs w:val="21"/>
          <w:lang w:eastAsia="en-GB"/>
          <w14:ligatures w14:val="none"/>
        </w:rPr>
        <w:t xml:space="preserve">oxygenating plants, </w:t>
      </w:r>
      <w:r w:rsidRPr="00AD0E52">
        <w:rPr>
          <w:rFonts w:ascii="Segoe UI" w:eastAsia="Times New Roman" w:hAnsi="Segoe UI" w:cs="Segoe UI"/>
          <w:kern w:val="0"/>
          <w:sz w:val="21"/>
          <w:szCs w:val="21"/>
          <w:lang w:eastAsia="en-GB"/>
          <w14:ligatures w14:val="none"/>
        </w:rPr>
        <w:t>and land plants including bulbs and trees.</w:t>
      </w:r>
    </w:p>
    <w:p w14:paraId="7C4EB184" w14:textId="77777777" w:rsidR="00AD0E52" w:rsidRPr="00AD0E52" w:rsidRDefault="00AD0E52" w:rsidP="00AD0E52">
      <w:pPr>
        <w:numPr>
          <w:ilvl w:val="0"/>
          <w:numId w:val="8"/>
        </w:numPr>
        <w:spacing w:before="100" w:beforeAutospacing="1" w:after="100" w:afterAutospacing="1" w:line="300" w:lineRule="atLeast"/>
        <w:rPr>
          <w:rFonts w:ascii="Segoe UI" w:eastAsia="Times New Roman" w:hAnsi="Segoe UI" w:cs="Segoe UI"/>
          <w:kern w:val="0"/>
          <w:sz w:val="21"/>
          <w:szCs w:val="21"/>
          <w:lang w:eastAsia="en-GB"/>
          <w14:ligatures w14:val="none"/>
        </w:rPr>
      </w:pPr>
      <w:r w:rsidRPr="00AD0E52">
        <w:rPr>
          <w:rFonts w:ascii="Segoe UI" w:eastAsia="Times New Roman" w:hAnsi="Segoe UI" w:cs="Segoe UI"/>
          <w:kern w:val="0"/>
          <w:sz w:val="21"/>
          <w:szCs w:val="21"/>
          <w:lang w:eastAsia="en-GB"/>
          <w14:ligatures w14:val="none"/>
        </w:rPr>
        <w:t>Building a dead hedge for wildlife refuge and a living hedge to replace old fencing.</w:t>
      </w:r>
    </w:p>
    <w:p w14:paraId="71FD1860" w14:textId="77777777" w:rsidR="00AD0E52" w:rsidRPr="00AD0E52" w:rsidRDefault="00AD0E52" w:rsidP="00AD0E52">
      <w:pPr>
        <w:spacing w:before="100" w:beforeAutospacing="1" w:after="100" w:afterAutospacing="1" w:line="300" w:lineRule="atLeast"/>
        <w:outlineLvl w:val="2"/>
        <w:rPr>
          <w:rFonts w:ascii="Segoe UI" w:eastAsia="Times New Roman" w:hAnsi="Segoe UI" w:cs="Segoe UI"/>
          <w:b/>
          <w:bCs/>
          <w:kern w:val="0"/>
          <w:sz w:val="27"/>
          <w:szCs w:val="27"/>
          <w:lang w:eastAsia="en-GB"/>
          <w14:ligatures w14:val="none"/>
        </w:rPr>
      </w:pPr>
      <w:r w:rsidRPr="00AD0E52">
        <w:rPr>
          <w:rFonts w:ascii="Segoe UI" w:eastAsia="Times New Roman" w:hAnsi="Segoe UI" w:cs="Segoe UI"/>
          <w:b/>
          <w:bCs/>
          <w:kern w:val="0"/>
          <w:sz w:val="27"/>
          <w:szCs w:val="27"/>
          <w:lang w:eastAsia="en-GB"/>
          <w14:ligatures w14:val="none"/>
        </w:rPr>
        <w:t>Current Status and Ongoing Work</w:t>
      </w:r>
    </w:p>
    <w:p w14:paraId="159D0BCB" w14:textId="77777777" w:rsidR="00AD0E52" w:rsidRPr="00AD0E52" w:rsidRDefault="00AD0E52" w:rsidP="00AD0E52">
      <w:pPr>
        <w:numPr>
          <w:ilvl w:val="0"/>
          <w:numId w:val="9"/>
        </w:numPr>
        <w:spacing w:before="100" w:beforeAutospacing="1" w:after="100" w:afterAutospacing="1" w:line="300" w:lineRule="atLeast"/>
        <w:rPr>
          <w:rFonts w:ascii="Segoe UI" w:eastAsia="Times New Roman" w:hAnsi="Segoe UI" w:cs="Segoe UI"/>
          <w:kern w:val="0"/>
          <w:sz w:val="21"/>
          <w:szCs w:val="21"/>
          <w:lang w:eastAsia="en-GB"/>
          <w14:ligatures w14:val="none"/>
        </w:rPr>
      </w:pPr>
      <w:r w:rsidRPr="00AD0E52">
        <w:rPr>
          <w:rFonts w:ascii="Segoe UI" w:eastAsia="Times New Roman" w:hAnsi="Segoe UI" w:cs="Segoe UI"/>
          <w:kern w:val="0"/>
          <w:sz w:val="21"/>
          <w:szCs w:val="21"/>
          <w:lang w:eastAsia="en-GB"/>
          <w14:ligatures w14:val="none"/>
        </w:rPr>
        <w:t>The area now shows significant ecological improvement compared to three years ago, with more abundant vegetation and wildlife-friendly habitats.</w:t>
      </w:r>
    </w:p>
    <w:p w14:paraId="44DA3A65" w14:textId="77777777" w:rsidR="00AD0E52" w:rsidRPr="00AD0E52" w:rsidRDefault="00AD0E52" w:rsidP="00AD0E52">
      <w:pPr>
        <w:numPr>
          <w:ilvl w:val="0"/>
          <w:numId w:val="9"/>
        </w:numPr>
        <w:spacing w:before="100" w:beforeAutospacing="1" w:after="100" w:afterAutospacing="1" w:line="300" w:lineRule="atLeast"/>
        <w:rPr>
          <w:rFonts w:ascii="Segoe UI" w:eastAsia="Times New Roman" w:hAnsi="Segoe UI" w:cs="Segoe UI"/>
          <w:kern w:val="0"/>
          <w:sz w:val="21"/>
          <w:szCs w:val="21"/>
          <w:lang w:eastAsia="en-GB"/>
          <w14:ligatures w14:val="none"/>
        </w:rPr>
      </w:pPr>
      <w:r w:rsidRPr="00AD0E52">
        <w:rPr>
          <w:rFonts w:ascii="Segoe UI" w:eastAsia="Times New Roman" w:hAnsi="Segoe UI" w:cs="Segoe UI"/>
          <w:kern w:val="0"/>
          <w:sz w:val="21"/>
          <w:szCs w:val="21"/>
          <w:lang w:eastAsia="en-GB"/>
          <w14:ligatures w14:val="none"/>
        </w:rPr>
        <w:t>The project is ongoing, with continued volunteer involvement, monitoring, and adaptive management to address challenges such as vandalism, weather, and human disturbance.</w:t>
      </w:r>
    </w:p>
    <w:p w14:paraId="02FF11C2" w14:textId="77777777" w:rsidR="00AD0E52" w:rsidRPr="00AD0E52" w:rsidRDefault="00AD0E52" w:rsidP="00AD0E52">
      <w:pPr>
        <w:spacing w:before="100" w:beforeAutospacing="1" w:after="100" w:afterAutospacing="1" w:line="300" w:lineRule="atLeast"/>
        <w:outlineLvl w:val="2"/>
        <w:rPr>
          <w:rFonts w:ascii="Segoe UI" w:eastAsia="Times New Roman" w:hAnsi="Segoe UI" w:cs="Segoe UI"/>
          <w:b/>
          <w:bCs/>
          <w:kern w:val="0"/>
          <w:sz w:val="27"/>
          <w:szCs w:val="27"/>
          <w:lang w:eastAsia="en-GB"/>
          <w14:ligatures w14:val="none"/>
        </w:rPr>
      </w:pPr>
      <w:r w:rsidRPr="00AD0E52">
        <w:rPr>
          <w:rFonts w:ascii="Segoe UI" w:eastAsia="Times New Roman" w:hAnsi="Segoe UI" w:cs="Segoe UI"/>
          <w:b/>
          <w:bCs/>
          <w:kern w:val="0"/>
          <w:sz w:val="27"/>
          <w:szCs w:val="27"/>
          <w:lang w:eastAsia="en-GB"/>
          <w14:ligatures w14:val="none"/>
        </w:rPr>
        <w:t>Community Engagement and Education</w:t>
      </w:r>
    </w:p>
    <w:p w14:paraId="0E58E385" w14:textId="7FCFFA1E" w:rsidR="00AD0E52" w:rsidRPr="00AD0E52" w:rsidRDefault="00AD0E52" w:rsidP="00AD0E52">
      <w:pPr>
        <w:numPr>
          <w:ilvl w:val="0"/>
          <w:numId w:val="10"/>
        </w:numPr>
        <w:spacing w:before="100" w:beforeAutospacing="1" w:after="100" w:afterAutospacing="1" w:line="300" w:lineRule="atLeast"/>
        <w:rPr>
          <w:rFonts w:ascii="Segoe UI" w:eastAsia="Times New Roman" w:hAnsi="Segoe UI" w:cs="Segoe UI"/>
          <w:kern w:val="0"/>
          <w:sz w:val="21"/>
          <w:szCs w:val="21"/>
          <w:lang w:eastAsia="en-GB"/>
          <w14:ligatures w14:val="none"/>
        </w:rPr>
      </w:pPr>
      <w:r w:rsidRPr="00AD0E52">
        <w:rPr>
          <w:rFonts w:ascii="Segoe UI" w:eastAsia="Times New Roman" w:hAnsi="Segoe UI" w:cs="Segoe UI"/>
          <w:kern w:val="0"/>
          <w:sz w:val="21"/>
          <w:szCs w:val="21"/>
          <w:lang w:eastAsia="en-GB"/>
          <w14:ligatures w14:val="none"/>
        </w:rPr>
        <w:t xml:space="preserve">The Charlton Down Nature Area Maintenance Committee meets monthly, with </w:t>
      </w:r>
      <w:r w:rsidR="009F6B1E">
        <w:rPr>
          <w:rFonts w:ascii="Segoe UI" w:eastAsia="Times New Roman" w:hAnsi="Segoe UI" w:cs="Segoe UI"/>
          <w:kern w:val="0"/>
          <w:sz w:val="21"/>
          <w:szCs w:val="21"/>
          <w:lang w:eastAsia="en-GB"/>
          <w14:ligatures w14:val="none"/>
        </w:rPr>
        <w:t>14</w:t>
      </w:r>
      <w:r w:rsidRPr="00AD0E52">
        <w:rPr>
          <w:rFonts w:ascii="Segoe UI" w:eastAsia="Times New Roman" w:hAnsi="Segoe UI" w:cs="Segoe UI"/>
          <w:kern w:val="0"/>
          <w:sz w:val="21"/>
          <w:szCs w:val="21"/>
          <w:lang w:eastAsia="en-GB"/>
          <w14:ligatures w14:val="none"/>
        </w:rPr>
        <w:t xml:space="preserve"> volunteers.</w:t>
      </w:r>
    </w:p>
    <w:p w14:paraId="031D26F6" w14:textId="77777777" w:rsidR="00AD0E52" w:rsidRPr="00AD0E52" w:rsidRDefault="00AD0E52" w:rsidP="00AD0E52">
      <w:pPr>
        <w:numPr>
          <w:ilvl w:val="0"/>
          <w:numId w:val="10"/>
        </w:numPr>
        <w:spacing w:before="100" w:beforeAutospacing="1" w:after="100" w:afterAutospacing="1" w:line="300" w:lineRule="atLeast"/>
        <w:rPr>
          <w:rFonts w:ascii="Segoe UI" w:eastAsia="Times New Roman" w:hAnsi="Segoe UI" w:cs="Segoe UI"/>
          <w:kern w:val="0"/>
          <w:sz w:val="21"/>
          <w:szCs w:val="21"/>
          <w:lang w:eastAsia="en-GB"/>
          <w14:ligatures w14:val="none"/>
        </w:rPr>
      </w:pPr>
      <w:r w:rsidRPr="00AD0E52">
        <w:rPr>
          <w:rFonts w:ascii="Segoe UI" w:eastAsia="Times New Roman" w:hAnsi="Segoe UI" w:cs="Segoe UI"/>
          <w:kern w:val="0"/>
          <w:sz w:val="21"/>
          <w:szCs w:val="21"/>
          <w:lang w:eastAsia="en-GB"/>
          <w14:ligatures w14:val="none"/>
        </w:rPr>
        <w:t>Educational efforts include a website, Facebook group, upcoming leaflet, information events, and articles in the local magazine.</w:t>
      </w:r>
    </w:p>
    <w:p w14:paraId="106C53FB" w14:textId="5D03AC58" w:rsidR="00AD0E52" w:rsidRPr="00AD0E52" w:rsidRDefault="00AD0E52" w:rsidP="00AD0E52">
      <w:pPr>
        <w:numPr>
          <w:ilvl w:val="0"/>
          <w:numId w:val="10"/>
        </w:numPr>
        <w:spacing w:before="100" w:beforeAutospacing="1" w:after="100" w:afterAutospacing="1" w:line="300" w:lineRule="atLeast"/>
        <w:rPr>
          <w:rFonts w:ascii="Segoe UI" w:eastAsia="Times New Roman" w:hAnsi="Segoe UI" w:cs="Segoe UI"/>
          <w:kern w:val="0"/>
          <w:sz w:val="21"/>
          <w:szCs w:val="21"/>
          <w:lang w:eastAsia="en-GB"/>
          <w14:ligatures w14:val="none"/>
        </w:rPr>
      </w:pPr>
      <w:r w:rsidRPr="00AD0E52">
        <w:rPr>
          <w:rFonts w:ascii="Segoe UI" w:eastAsia="Times New Roman" w:hAnsi="Segoe UI" w:cs="Segoe UI"/>
          <w:kern w:val="0"/>
          <w:sz w:val="21"/>
          <w:szCs w:val="21"/>
          <w:lang w:eastAsia="en-GB"/>
          <w14:ligatures w14:val="none"/>
        </w:rPr>
        <w:t xml:space="preserve">The site is part of Nature </w:t>
      </w:r>
      <w:r w:rsidR="009F6B1E">
        <w:rPr>
          <w:rFonts w:ascii="Segoe UI" w:eastAsia="Times New Roman" w:hAnsi="Segoe UI" w:cs="Segoe UI"/>
          <w:kern w:val="0"/>
          <w:sz w:val="21"/>
          <w:szCs w:val="21"/>
          <w:lang w:eastAsia="en-GB"/>
          <w14:ligatures w14:val="none"/>
        </w:rPr>
        <w:t>Recovery</w:t>
      </w:r>
      <w:r w:rsidRPr="00AD0E52">
        <w:rPr>
          <w:rFonts w:ascii="Segoe UI" w:eastAsia="Times New Roman" w:hAnsi="Segoe UI" w:cs="Segoe UI"/>
          <w:kern w:val="0"/>
          <w:sz w:val="21"/>
          <w:szCs w:val="21"/>
          <w:lang w:eastAsia="en-GB"/>
          <w14:ligatures w14:val="none"/>
        </w:rPr>
        <w:t xml:space="preserve"> Dorset and has received a Wildlife Friendly Space Award</w:t>
      </w:r>
      <w:r w:rsidR="009F6B1E">
        <w:rPr>
          <w:rFonts w:ascii="Segoe UI" w:eastAsia="Times New Roman" w:hAnsi="Segoe UI" w:cs="Segoe UI"/>
          <w:kern w:val="0"/>
          <w:sz w:val="21"/>
          <w:szCs w:val="21"/>
          <w:lang w:eastAsia="en-GB"/>
          <w14:ligatures w14:val="none"/>
        </w:rPr>
        <w:t xml:space="preserve"> from Dorset Wildlife Trust</w:t>
      </w:r>
      <w:r w:rsidRPr="00AD0E52">
        <w:rPr>
          <w:rFonts w:ascii="Segoe UI" w:eastAsia="Times New Roman" w:hAnsi="Segoe UI" w:cs="Segoe UI"/>
          <w:kern w:val="0"/>
          <w:sz w:val="21"/>
          <w:szCs w:val="21"/>
          <w:lang w:eastAsia="en-GB"/>
          <w14:ligatures w14:val="none"/>
        </w:rPr>
        <w:t>.</w:t>
      </w:r>
    </w:p>
    <w:p w14:paraId="26DE88E6" w14:textId="77777777" w:rsidR="00AD0E52" w:rsidRPr="00AD0E52" w:rsidRDefault="00AD0E52" w:rsidP="00AD0E52">
      <w:pPr>
        <w:spacing w:before="100" w:beforeAutospacing="1" w:after="100" w:afterAutospacing="1" w:line="300" w:lineRule="atLeast"/>
        <w:outlineLvl w:val="2"/>
        <w:rPr>
          <w:rFonts w:ascii="Segoe UI" w:eastAsia="Times New Roman" w:hAnsi="Segoe UI" w:cs="Segoe UI"/>
          <w:b/>
          <w:bCs/>
          <w:kern w:val="0"/>
          <w:sz w:val="27"/>
          <w:szCs w:val="27"/>
          <w:lang w:eastAsia="en-GB"/>
          <w14:ligatures w14:val="none"/>
        </w:rPr>
      </w:pPr>
      <w:r w:rsidRPr="00AD0E52">
        <w:rPr>
          <w:rFonts w:ascii="Segoe UI" w:eastAsia="Times New Roman" w:hAnsi="Segoe UI" w:cs="Segoe UI"/>
          <w:b/>
          <w:bCs/>
          <w:kern w:val="0"/>
          <w:sz w:val="27"/>
          <w:szCs w:val="27"/>
          <w:lang w:eastAsia="en-GB"/>
          <w14:ligatures w14:val="none"/>
        </w:rPr>
        <w:t>Conclusion</w:t>
      </w:r>
    </w:p>
    <w:p w14:paraId="52AE5BB8" w14:textId="69DEACF3" w:rsidR="00E05096" w:rsidRPr="009F6B1E" w:rsidRDefault="00AD0E52" w:rsidP="009F6B1E">
      <w:pPr>
        <w:numPr>
          <w:ilvl w:val="0"/>
          <w:numId w:val="11"/>
        </w:numPr>
        <w:spacing w:before="100" w:beforeAutospacing="1" w:after="100" w:afterAutospacing="1" w:line="300" w:lineRule="atLeast"/>
        <w:rPr>
          <w:rFonts w:ascii="Segoe UI" w:eastAsia="Times New Roman" w:hAnsi="Segoe UI" w:cs="Segoe UI"/>
          <w:kern w:val="0"/>
          <w:sz w:val="21"/>
          <w:szCs w:val="21"/>
          <w:lang w:eastAsia="en-GB"/>
          <w14:ligatures w14:val="none"/>
        </w:rPr>
      </w:pPr>
      <w:r w:rsidRPr="00AD0E52">
        <w:rPr>
          <w:rFonts w:ascii="Segoe UI" w:eastAsia="Times New Roman" w:hAnsi="Segoe UI" w:cs="Segoe UI"/>
          <w:kern w:val="0"/>
          <w:sz w:val="21"/>
          <w:szCs w:val="21"/>
          <w:lang w:eastAsia="en-GB"/>
          <w14:ligatures w14:val="none"/>
        </w:rPr>
        <w:t>The presentation concludes that the reserve is a work in progress, guided by a clear management plan, ongoing surveys, and a commitment to working with nature for the benefit of biodiversity and the local community.</w:t>
      </w:r>
    </w:p>
    <w:sectPr w:rsidR="00E05096" w:rsidRPr="009F6B1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1300547"/>
    <w:multiLevelType w:val="multilevel"/>
    <w:tmpl w:val="619640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84B3621"/>
    <w:multiLevelType w:val="multilevel"/>
    <w:tmpl w:val="7A5810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C826B4F"/>
    <w:multiLevelType w:val="multilevel"/>
    <w:tmpl w:val="04A22C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9986B57"/>
    <w:multiLevelType w:val="multilevel"/>
    <w:tmpl w:val="73E241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C4505CC"/>
    <w:multiLevelType w:val="multilevel"/>
    <w:tmpl w:val="4B1A92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50D1188B"/>
    <w:multiLevelType w:val="multilevel"/>
    <w:tmpl w:val="A580A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644C155F"/>
    <w:multiLevelType w:val="multilevel"/>
    <w:tmpl w:val="0DC6CE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6B3777EF"/>
    <w:multiLevelType w:val="multilevel"/>
    <w:tmpl w:val="A572B5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78B33CDF"/>
    <w:multiLevelType w:val="multilevel"/>
    <w:tmpl w:val="FF26D9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7A722E80"/>
    <w:multiLevelType w:val="multilevel"/>
    <w:tmpl w:val="1B5E5B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7C161972"/>
    <w:multiLevelType w:val="multilevel"/>
    <w:tmpl w:val="E50EDC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747924967">
    <w:abstractNumId w:val="4"/>
  </w:num>
  <w:num w:numId="2" w16cid:durableId="1233731144">
    <w:abstractNumId w:val="9"/>
  </w:num>
  <w:num w:numId="3" w16cid:durableId="173421841">
    <w:abstractNumId w:val="1"/>
  </w:num>
  <w:num w:numId="4" w16cid:durableId="129904364">
    <w:abstractNumId w:val="10"/>
  </w:num>
  <w:num w:numId="5" w16cid:durableId="1596476668">
    <w:abstractNumId w:val="5"/>
  </w:num>
  <w:num w:numId="6" w16cid:durableId="327827670">
    <w:abstractNumId w:val="3"/>
  </w:num>
  <w:num w:numId="7" w16cid:durableId="1154026832">
    <w:abstractNumId w:val="0"/>
  </w:num>
  <w:num w:numId="8" w16cid:durableId="1636640616">
    <w:abstractNumId w:val="6"/>
  </w:num>
  <w:num w:numId="9" w16cid:durableId="1514417431">
    <w:abstractNumId w:val="7"/>
  </w:num>
  <w:num w:numId="10" w16cid:durableId="517888313">
    <w:abstractNumId w:val="8"/>
  </w:num>
  <w:num w:numId="11" w16cid:durableId="165217195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D0E52"/>
    <w:rsid w:val="002112D3"/>
    <w:rsid w:val="006E67DE"/>
    <w:rsid w:val="007421A2"/>
    <w:rsid w:val="009F6B1E"/>
    <w:rsid w:val="00AD0E52"/>
    <w:rsid w:val="00AE2E96"/>
    <w:rsid w:val="00B40382"/>
    <w:rsid w:val="00E050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6A7AFCE"/>
  <w15:chartTrackingRefBased/>
  <w15:docId w15:val="{44F0DB95-1172-4AA0-853E-77C0E25373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D0E5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D0E5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D0E5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D0E5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D0E5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D0E5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D0E5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D0E5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D0E5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D0E5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D0E5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D0E5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D0E5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D0E5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D0E5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D0E5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D0E5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D0E5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D0E5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D0E5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D0E5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D0E5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D0E5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D0E5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D0E5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D0E5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D0E5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D0E5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D0E52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office.com/?path=76bab8aa-3368-4e41-ac9f-7095f87e9a00&amp;EntityRepresentationId=61391086-5f69-4aca-b9a2-d01b89d1fa1d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2</Pages>
  <Words>645</Words>
  <Characters>3841</Characters>
  <Application>Microsoft Office Word</Application>
  <DocSecurity>0</DocSecurity>
  <Lines>72</Lines>
  <Paragraphs>50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Jessica Winder</dc:creator>
  <cp:keywords/>
  <dc:description/>
  <cp:lastModifiedBy>Jessica Winder</cp:lastModifiedBy>
  <cp:revision>2</cp:revision>
  <dcterms:created xsi:type="dcterms:W3CDTF">2026-03-31T19:06:00Z</dcterms:created>
  <dcterms:modified xsi:type="dcterms:W3CDTF">2026-04-01T13:30:00Z</dcterms:modified>
</cp:coreProperties>
</file>